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8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230"/>
        <w:gridCol w:w="3606"/>
        <w:gridCol w:w="53"/>
        <w:gridCol w:w="1607"/>
        <w:gridCol w:w="2276"/>
        <w:gridCol w:w="494"/>
        <w:gridCol w:w="498"/>
      </w:tblGrid>
      <w:tr w14:paraId="6276E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827" w:type="dxa"/>
            <w:gridSpan w:val="8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CE3B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</w:pPr>
            <w:r>
              <w:rPr>
                <w:rStyle w:val="12"/>
                <w:rFonts w:hint="eastAsia" w:ascii="方正小标宋简体" w:hAnsi="方正小标宋简体" w:eastAsia="方正小标宋简体" w:cs="方正小标宋简体"/>
                <w:b w:val="0"/>
                <w:bCs w:val="0"/>
                <w:lang w:val="en-US" w:eastAsia="zh-CN" w:bidi="ar"/>
              </w:rPr>
              <w:t>齐鲁理工学院</w:t>
            </w:r>
            <w:r>
              <w:rPr>
                <w:rStyle w:val="12"/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lang w:val="en-US" w:eastAsia="zh-CN" w:bidi="ar"/>
              </w:rPr>
              <w:t>实践类</w:t>
            </w:r>
            <w:r>
              <w:rPr>
                <w:rStyle w:val="12"/>
                <w:rFonts w:hint="eastAsia" w:ascii="方正小标宋简体" w:hAnsi="方正小标宋简体" w:eastAsia="方正小标宋简体" w:cs="方正小标宋简体"/>
                <w:b w:val="0"/>
                <w:bCs w:val="0"/>
                <w:lang w:val="en-US" w:eastAsia="zh-CN" w:bidi="ar"/>
              </w:rPr>
              <w:t>课堂教学</w:t>
            </w:r>
            <w:bookmarkStart w:id="0" w:name="_GoBack"/>
            <w:bookmarkEnd w:id="0"/>
            <w:r>
              <w:rPr>
                <w:rStyle w:val="12"/>
                <w:rFonts w:hint="eastAsia" w:ascii="方正小标宋简体" w:hAnsi="方正小标宋简体" w:eastAsia="方正小标宋简体" w:cs="方正小标宋简体"/>
                <w:b w:val="0"/>
                <w:bCs w:val="0"/>
                <w:lang w:val="en-US" w:eastAsia="zh-CN" w:bidi="ar"/>
              </w:rPr>
              <w:t>质量评价表</w:t>
            </w:r>
            <w:r>
              <w:rPr>
                <w:rStyle w:val="12"/>
                <w:rFonts w:hint="eastAsia" w:ascii="楷体" w:hAnsi="楷体" w:eastAsia="楷体" w:cs="楷体"/>
                <w:b w:val="0"/>
                <w:bCs w:val="0"/>
                <w:color w:val="auto"/>
                <w:sz w:val="36"/>
                <w:szCs w:val="36"/>
                <w:lang w:val="en-US" w:eastAsia="zh-CN" w:bidi="ar"/>
              </w:rPr>
              <w:t>（实验实训课</w:t>
            </w:r>
            <w:r>
              <w:rPr>
                <w:rStyle w:val="13"/>
                <w:rFonts w:hint="eastAsia" w:ascii="楷体" w:hAnsi="楷体" w:eastAsia="楷体" w:cs="楷体"/>
                <w:b w:val="0"/>
                <w:bCs w:val="0"/>
                <w:color w:val="auto"/>
                <w:sz w:val="36"/>
                <w:szCs w:val="36"/>
                <w:lang w:val="en-US" w:eastAsia="zh-CN" w:bidi="ar"/>
              </w:rPr>
              <w:t>）</w:t>
            </w:r>
          </w:p>
        </w:tc>
      </w:tr>
      <w:tr w14:paraId="4D3EF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827" w:type="dxa"/>
            <w:gridSpan w:val="8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928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14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授课教师</w:t>
            </w:r>
            <w:r>
              <w:rPr>
                <w:rStyle w:val="15"/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: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 </w:t>
            </w:r>
            <w:r>
              <w:rPr>
                <w:rStyle w:val="16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课程名称： </w:t>
            </w:r>
            <w:r>
              <w:rPr>
                <w:rStyle w:val="16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                             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开课单位：</w:t>
            </w:r>
          </w:p>
        </w:tc>
      </w:tr>
      <w:tr w14:paraId="6067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9827" w:type="dxa"/>
            <w:gridSpan w:val="8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823D">
            <w:pPr>
              <w:keepNext w:val="0"/>
              <w:keepLines w:val="0"/>
              <w:widowControl/>
              <w:suppressLineNumbers w:val="0"/>
              <w:jc w:val="left"/>
              <w:rPr>
                <w:rStyle w:val="17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17"/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>授课时间：</w:t>
            </w:r>
            <w:r>
              <w:rPr>
                <w:rStyle w:val="17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 xml:space="preserve">     年    月    日（星期   ）  第   节                    </w:t>
            </w:r>
            <w:r>
              <w:rPr>
                <w:rStyle w:val="17"/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>授课地点：</w:t>
            </w:r>
            <w:r>
              <w:rPr>
                <w:rStyle w:val="17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18A5C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9827" w:type="dxa"/>
            <w:gridSpan w:val="8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938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14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授课对象：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   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学院     级                       专业      班 </w:t>
            </w:r>
            <w:r>
              <w:rPr>
                <w:rStyle w:val="17"/>
                <w:rFonts w:hint="eastAsia" w:ascii="新宋体" w:hAnsi="新宋体" w:eastAsia="新宋体" w:cs="新宋体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7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实到</w:t>
            </w:r>
            <w:r>
              <w:rPr>
                <w:rStyle w:val="14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人数：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人/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应到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人</w:t>
            </w:r>
          </w:p>
        </w:tc>
      </w:tr>
      <w:tr w14:paraId="04766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8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BE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课堂教学质量评价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标准</w:t>
            </w:r>
          </w:p>
        </w:tc>
      </w:tr>
      <w:tr w14:paraId="2902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B8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评价指标及权重</w:t>
            </w: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B4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color w:val="FF0000"/>
                <w:sz w:val="20"/>
                <w:szCs w:val="20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观测点</w:t>
            </w:r>
          </w:p>
        </w:tc>
        <w:tc>
          <w:tcPr>
            <w:tcW w:w="4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6A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分值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5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得分</w:t>
            </w:r>
          </w:p>
        </w:tc>
      </w:tr>
      <w:tr w14:paraId="30972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DD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目标任务（10%）</w:t>
            </w: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F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实验实训目标明确，符合教学大纲；体现产出导向，鼓励探究创新。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D4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433A7">
            <w:pPr>
              <w:jc w:val="center"/>
              <w:rPr>
                <w:rFonts w:hint="default" w:ascii="宋体" w:eastAsiaTheme="minorEastAsia"/>
                <w:sz w:val="18"/>
                <w:szCs w:val="18"/>
                <w:lang w:val="en-US" w:eastAsia="zh-CN"/>
              </w:rPr>
            </w:pPr>
          </w:p>
        </w:tc>
      </w:tr>
      <w:tr w14:paraId="64595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0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DA5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6F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实验实训任务与实验实训目标相契合，任务有效支撑目标达成。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3F2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4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4EE26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0E129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0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EB9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4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分层设置任务，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注重知识、能力、素质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有机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融合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，兼顾理论、技能、职业素养三维训练。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60A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4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5B2DC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6A0AB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72FA1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课前准备(10%)</w:t>
            </w: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C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1.教案符合实验实训教学规范；准备充分，提前到场；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快速排查设施设备故障或</w:t>
            </w:r>
            <w:r>
              <w:rPr>
                <w:rStyle w:val="18"/>
                <w:rFonts w:hint="eastAsia"/>
                <w:color w:val="auto"/>
                <w:sz w:val="18"/>
                <w:szCs w:val="18"/>
                <w:lang w:val="en-US" w:eastAsia="zh-CN" w:bidi="ar"/>
              </w:rPr>
              <w:t>安全隐患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预案。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E35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4BA1">
            <w:pPr>
              <w:jc w:val="center"/>
              <w:rPr>
                <w:rFonts w:hint="default" w:ascii="宋体" w:eastAsiaTheme="minorEastAsia"/>
                <w:sz w:val="18"/>
                <w:szCs w:val="18"/>
                <w:lang w:val="en-US" w:eastAsia="zh-CN"/>
              </w:rPr>
            </w:pPr>
          </w:p>
        </w:tc>
      </w:tr>
      <w:tr w14:paraId="76426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5C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43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2.所需设备、仪器、耗材等准备齐全；实验类课程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预做实验，确保预期效果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；实训类课程预先调试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软件系统或实训平台，确保运行顺畅。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E5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337A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35822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26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43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3.提前布置预习任务；课前抽查预习任务完成情况，对共性问题集中点评。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DAD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FD22D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0C37A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C801F6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内容设计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25%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D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.实验实训内容充实，关注相关学术研究及科技前沿成果，及时引入新技术、新标准、新方法。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8CF7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28159F">
            <w:pPr>
              <w:jc w:val="center"/>
              <w:rPr>
                <w:rFonts w:hint="default" w:ascii="宋体" w:eastAsiaTheme="minorEastAsia"/>
                <w:sz w:val="18"/>
                <w:szCs w:val="18"/>
                <w:lang w:val="en-US" w:eastAsia="zh-CN"/>
              </w:rPr>
            </w:pPr>
          </w:p>
        </w:tc>
      </w:tr>
      <w:tr w14:paraId="1EDBE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0B5710">
            <w:pPr>
              <w:jc w:val="center"/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65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8"/>
                <w:color w:val="auto"/>
                <w:sz w:val="18"/>
                <w:szCs w:val="18"/>
                <w:highlight w:val="none"/>
                <w:lang w:val="en-US" w:eastAsia="zh-CN" w:bidi="ar"/>
              </w:rPr>
              <w:t>2.</w:t>
            </w:r>
            <w:r>
              <w:rPr>
                <w:rStyle w:val="18"/>
                <w:rFonts w:hint="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对</w:t>
            </w:r>
            <w:r>
              <w:rPr>
                <w:rStyle w:val="18"/>
                <w:color w:val="auto"/>
                <w:sz w:val="18"/>
                <w:szCs w:val="18"/>
                <w:highlight w:val="none"/>
                <w:lang w:val="en-US" w:eastAsia="zh-CN" w:bidi="ar"/>
              </w:rPr>
              <w:t>重难点</w:t>
            </w:r>
            <w:r>
              <w:rPr>
                <w:rStyle w:val="18"/>
                <w:rFonts w:hint="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把握准确；对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易错点、风险点提示和强调到位。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2C6D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4F561B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6FA64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6267B2A">
            <w:pPr>
              <w:jc w:val="center"/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A2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8"/>
                <w:color w:val="auto"/>
                <w:sz w:val="18"/>
                <w:szCs w:val="18"/>
                <w:highlight w:val="none"/>
                <w:lang w:val="en-US" w:eastAsia="zh-CN" w:bidi="ar"/>
              </w:rPr>
              <w:t>3</w:t>
            </w:r>
            <w:r>
              <w:rPr>
                <w:rStyle w:val="18"/>
                <w:rFonts w:hint="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.实验设计除验证性实验外，应有一定比例的创新性、综合性实验。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AC24A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F7229A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4ADCB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40262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过程组织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30%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D6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教师教风端正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，普通话授课，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专业术语规范；</w:t>
            </w:r>
            <w:r>
              <w:rPr>
                <w:b w:val="0"/>
                <w:bCs w:val="0"/>
                <w:color w:val="auto"/>
                <w:sz w:val="18"/>
                <w:szCs w:val="18"/>
              </w:rPr>
              <w:t>讲解</w:t>
            </w:r>
            <w:r>
              <w:rPr>
                <w:rFonts w:hint="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准确、演示到位</w:t>
            </w:r>
            <w:r>
              <w:rPr>
                <w:b w:val="0"/>
                <w:bCs w:val="0"/>
                <w:color w:val="auto"/>
                <w:sz w:val="18"/>
                <w:szCs w:val="18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指导耐心、</w:t>
            </w:r>
            <w:r>
              <w:rPr>
                <w:rFonts w:hint="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纠错及时。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759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9E46">
            <w:pPr>
              <w:jc w:val="center"/>
              <w:rPr>
                <w:rFonts w:hint="default" w:ascii="宋体" w:eastAsiaTheme="minorEastAsia"/>
                <w:sz w:val="18"/>
                <w:szCs w:val="18"/>
                <w:lang w:val="en-US" w:eastAsia="zh-CN"/>
              </w:rPr>
            </w:pPr>
          </w:p>
        </w:tc>
      </w:tr>
      <w:tr w14:paraId="72F7F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CD43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53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实验目的、内容、原理、仪器材料、操作步骤、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注意事项，以及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实验实训报告的要求清晰明确；学生分组科学合理；学生操作时长有保证。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6A4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CFDCF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50E9F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6089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0A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8"/>
                <w:rFonts w:hint="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3</w:t>
            </w:r>
            <w:r>
              <w:rPr>
                <w:rStyle w:val="18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.</w:t>
            </w:r>
            <w:r>
              <w:rPr>
                <w:rStyle w:val="18"/>
                <w:rFonts w:hint="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安全事项强调到位，对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突发事件处理得当。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152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3788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1A5B5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D503B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教学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效果（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25%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A1D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1.学生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学习状态好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，课堂专注度高，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课堂气氛和谐。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B5F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B6A5">
            <w:pPr>
              <w:jc w:val="center"/>
              <w:rPr>
                <w:rFonts w:hint="default" w:ascii="宋体" w:eastAsiaTheme="minorEastAsia"/>
                <w:sz w:val="18"/>
                <w:szCs w:val="18"/>
                <w:lang w:val="en-US" w:eastAsia="zh-CN"/>
              </w:rPr>
            </w:pPr>
          </w:p>
        </w:tc>
      </w:tr>
      <w:tr w14:paraId="70691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17985"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17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学生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按时完成实验实训任务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随堂抽查实操达标率高；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数据记录真实准确，实验实训报告规范。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CF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新宋体" w:hAnsi="新宋体" w:eastAsia="新宋体" w:cs="新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4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FC7C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6643F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FBEF0"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772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实验实训目标达成度高，具有一定的高阶性、创新性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与挑战度。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1B7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4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F243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2D189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8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8DA99"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合计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3782">
            <w:pPr>
              <w:rPr>
                <w:rFonts w:hint="default" w:ascii="宋体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4E27">
            <w:pPr>
              <w:rPr>
                <w:rFonts w:hint="eastAsia" w:ascii="宋体"/>
                <w:b/>
                <w:bCs/>
                <w:sz w:val="18"/>
                <w:szCs w:val="18"/>
              </w:rPr>
            </w:pPr>
          </w:p>
        </w:tc>
      </w:tr>
      <w:tr w14:paraId="6F26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8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41C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课程思政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标准</w:t>
            </w:r>
          </w:p>
        </w:tc>
      </w:tr>
      <w:tr w14:paraId="3719C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F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评价指标及权重</w:t>
            </w: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BC9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观测点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A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分值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4A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得分</w:t>
            </w:r>
          </w:p>
        </w:tc>
      </w:tr>
      <w:tr w14:paraId="67E49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E2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 w:val="0"/>
                <w:bCs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育人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目标（15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3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1.思政育人目标明确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、可感可及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体现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立德树人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要求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，与专业知识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、能力、素质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目标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有机衔接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5E54C">
            <w:pPr>
              <w:keepNext w:val="0"/>
              <w:keepLines w:val="0"/>
              <w:widowControl/>
              <w:suppressLineNumbers w:val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22D9F">
            <w:pPr>
              <w:jc w:val="center"/>
              <w:rPr>
                <w:rFonts w:hint="eastAsia" w:ascii="var(--dsw-font-markdown-h4)" w:hAnsi="var(--dsw-font-markdown-h4)" w:eastAsia="var(--dsw-font-markdown-h4)" w:cs="var(--dsw-font-markdown-h4)"/>
                <w:b/>
                <w:bCs/>
                <w:sz w:val="18"/>
                <w:szCs w:val="18"/>
              </w:rPr>
            </w:pPr>
          </w:p>
        </w:tc>
      </w:tr>
      <w:tr w14:paraId="0935A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C88A">
            <w:pPr>
              <w:jc w:val="center"/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F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2.思政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育人逻辑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内生于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课程育人逻辑，自然融入各个教学环节。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2291">
            <w:pPr>
              <w:keepNext w:val="0"/>
              <w:keepLines w:val="0"/>
              <w:widowControl/>
              <w:suppressLineNumbers w:val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F92C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sz w:val="18"/>
                <w:szCs w:val="18"/>
              </w:rPr>
            </w:pPr>
          </w:p>
        </w:tc>
      </w:tr>
      <w:tr w14:paraId="0C37E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192A4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育人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导向（30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04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1.关注学生思想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动态，回应其现实关切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及时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对学生加以正向引导，符合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社会主义核心价值观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2F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25AC3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sz w:val="18"/>
                <w:szCs w:val="18"/>
              </w:rPr>
            </w:pPr>
          </w:p>
        </w:tc>
      </w:tr>
      <w:tr w14:paraId="0179C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33FE">
            <w:pPr>
              <w:jc w:val="center"/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7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2.契合课程特点，紧扣社会热点，选取典型案例，深入挖掘蕴含其中的家国情怀、科学素养、大国工匠、行业合规等思政元素，增强时代感和说服力。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626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D1D4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sz w:val="18"/>
                <w:szCs w:val="18"/>
              </w:rPr>
            </w:pPr>
          </w:p>
        </w:tc>
      </w:tr>
      <w:tr w14:paraId="278A8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1D198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育人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方法（30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B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trike w:val="0"/>
                <w:dstrike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1.思政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育人</w:t>
            </w:r>
            <w:r>
              <w:rPr>
                <w:rFonts w:ascii="宋体" w:hAnsi="宋体" w:eastAsia="宋体" w:cs="宋体"/>
                <w:strike w:val="0"/>
                <w:dstrike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融入自然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、显隐结合、</w:t>
            </w:r>
            <w:r>
              <w:rPr>
                <w:rFonts w:ascii="宋体" w:hAnsi="宋体" w:eastAsia="宋体" w:cs="宋体"/>
                <w:strike w:val="0"/>
                <w:dstrike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润物无声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389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C351E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sz w:val="18"/>
                <w:szCs w:val="18"/>
              </w:rPr>
            </w:pPr>
          </w:p>
        </w:tc>
      </w:tr>
      <w:tr w14:paraId="39F82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E4F3">
            <w:pPr>
              <w:jc w:val="center"/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C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Style w:val="18"/>
                <w:color w:val="auto"/>
                <w:sz w:val="18"/>
                <w:szCs w:val="18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即时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捕捉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生成性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问题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并加以引导，形成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价值观层面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的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良性互动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；适时利用实验实训场景，引导学生养成</w:t>
            </w:r>
            <w:r>
              <w:rPr>
                <w:rStyle w:val="18"/>
                <w:rFonts w:hint="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精益求精、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严谨求实</w:t>
            </w:r>
            <w:r>
              <w:rPr>
                <w:rStyle w:val="18"/>
                <w:rFonts w:hint="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的好习惯。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5C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264C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sz w:val="18"/>
                <w:szCs w:val="18"/>
              </w:rPr>
            </w:pPr>
          </w:p>
        </w:tc>
      </w:tr>
      <w:tr w14:paraId="734AF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A361">
            <w:pPr>
              <w:jc w:val="center"/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30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公平对待学生，通过言传身教展现科学素养与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职业操守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、彰显人格魅力与人文关怀。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B6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FFA5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sz w:val="18"/>
                <w:szCs w:val="18"/>
              </w:rPr>
            </w:pPr>
          </w:p>
        </w:tc>
      </w:tr>
      <w:tr w14:paraId="0DAE8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5F2E7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思政育人效果（25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0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1.学生课堂参与度、价值认同度高，有效激发社会责任感与行动意愿。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B08CCE">
            <w:pPr>
              <w:keepNext w:val="0"/>
              <w:keepLines w:val="0"/>
              <w:widowControl/>
              <w:suppressLineNumbers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BA4F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sz w:val="18"/>
                <w:szCs w:val="18"/>
              </w:rPr>
            </w:pPr>
          </w:p>
        </w:tc>
      </w:tr>
      <w:tr w14:paraId="1511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89CE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48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2.具有协作精神和科学求实精神，无抄袭、数据造假等现象。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5CA08B">
            <w:pPr>
              <w:keepNext w:val="0"/>
              <w:keepLines w:val="0"/>
              <w:widowControl/>
              <w:suppressLineNumbers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4DBE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sz w:val="18"/>
                <w:szCs w:val="18"/>
              </w:rPr>
            </w:pPr>
          </w:p>
        </w:tc>
      </w:tr>
      <w:tr w14:paraId="3D9CA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32AAF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7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7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asciiTheme="minorHAnsi" w:hAnsiTheme="minorHAnsi" w:eastAsiaTheme="minorEastAsia" w:cstheme="minorBidi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3.在实验实训过程中形成正向认知；思政育人目标达成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度高。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82163E">
            <w:pPr>
              <w:keepNext w:val="0"/>
              <w:keepLines w:val="0"/>
              <w:widowControl/>
              <w:suppressLineNumbers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2E3C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sz w:val="18"/>
                <w:szCs w:val="18"/>
              </w:rPr>
            </w:pPr>
          </w:p>
        </w:tc>
      </w:tr>
      <w:tr w14:paraId="6941A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88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009B1"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合计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52BDC">
            <w:pPr>
              <w:rPr>
                <w:rFonts w:hint="default" w:ascii="宋体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C61F6">
            <w:pPr>
              <w:rPr>
                <w:rFonts w:hint="eastAsia" w:ascii="宋体"/>
                <w:b/>
                <w:bCs/>
                <w:sz w:val="18"/>
                <w:szCs w:val="18"/>
              </w:rPr>
            </w:pPr>
          </w:p>
        </w:tc>
      </w:tr>
      <w:tr w14:paraId="1878A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48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2D112D7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总体评分</w:t>
            </w:r>
            <w:r>
              <w:rPr>
                <w:rStyle w:val="17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18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课堂教学占70%，课程思政占30%</w:t>
            </w:r>
            <w:r>
              <w:rPr>
                <w:rStyle w:val="17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）</w:t>
            </w:r>
            <w:r>
              <w:rPr>
                <w:rStyle w:val="17"/>
                <w:sz w:val="15"/>
                <w:szCs w:val="15"/>
                <w:lang w:val="en-US" w:eastAsia="zh-CN" w:bidi="ar"/>
              </w:rPr>
              <w:t>：</w:t>
            </w:r>
            <w:r>
              <w:rPr>
                <w:rStyle w:val="17"/>
                <w:lang w:val="en-US" w:eastAsia="zh-CN" w:bidi="ar"/>
              </w:rPr>
              <w:t xml:space="preserve">     </w:t>
            </w:r>
            <w:r>
              <w:rPr>
                <w:rStyle w:val="17"/>
                <w:rFonts w:hint="eastAsia"/>
                <w:lang w:val="en-US" w:eastAsia="zh-CN" w:bidi="ar"/>
              </w:rPr>
              <w:t xml:space="preserve"> </w:t>
            </w:r>
            <w:r>
              <w:rPr>
                <w:rStyle w:val="17"/>
                <w:lang w:val="en-US" w:eastAsia="zh-CN" w:bidi="ar"/>
              </w:rPr>
              <w:t xml:space="preserve">    </w:t>
            </w:r>
            <w:r>
              <w:rPr>
                <w:rStyle w:val="17"/>
                <w:rFonts w:hint="eastAsia"/>
                <w:lang w:val="en-US" w:eastAsia="zh-CN" w:bidi="ar"/>
              </w:rPr>
              <w:t xml:space="preserve"> </w:t>
            </w:r>
          </w:p>
        </w:tc>
        <w:tc>
          <w:tcPr>
            <w:tcW w:w="4928" w:type="dxa"/>
            <w:gridSpan w:val="5"/>
            <w:tcBorders>
              <w:top w:val="single" w:color="000000" w:sz="4" w:space="0"/>
              <w:left w:val="dotted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D81B">
            <w:pPr>
              <w:keepNext w:val="0"/>
              <w:keepLines w:val="0"/>
              <w:widowControl/>
              <w:suppressLineNumbers w:val="0"/>
              <w:jc w:val="both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总体评级</w:t>
            </w:r>
            <w:r>
              <w:rPr>
                <w:rStyle w:val="17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15"/>
                <w:szCs w:val="15"/>
                <w:lang w:val="en-US" w:eastAsia="zh-CN" w:bidi="ar"/>
              </w:rPr>
              <w:t>A≥90</w:t>
            </w:r>
            <w:r>
              <w:rPr>
                <w:rStyle w:val="18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，90&gt;B≥80，80&gt;C≥70，D&lt;70</w:t>
            </w:r>
            <w:r>
              <w:rPr>
                <w:rStyle w:val="17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）</w:t>
            </w:r>
            <w:r>
              <w:rPr>
                <w:rStyle w:val="17"/>
                <w:sz w:val="15"/>
                <w:szCs w:val="15"/>
                <w:lang w:val="en-US" w:eastAsia="zh-CN" w:bidi="ar"/>
              </w:rPr>
              <w:t>：</w:t>
            </w:r>
          </w:p>
        </w:tc>
      </w:tr>
      <w:tr w14:paraId="1D13A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9827" w:type="dxa"/>
            <w:gridSpan w:val="8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46B7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授课内容概要</w:t>
            </w:r>
          </w:p>
        </w:tc>
      </w:tr>
      <w:tr w14:paraId="35DAC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5" w:hRule="atLeast"/>
          <w:jc w:val="center"/>
        </w:trPr>
        <w:tc>
          <w:tcPr>
            <w:tcW w:w="9827" w:type="dxa"/>
            <w:gridSpan w:val="8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5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  <w:p w14:paraId="29E18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  <w:p w14:paraId="2BD9E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b/>
                <w:bCs/>
                <w:color w:val="BFBFBF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</w:tc>
      </w:tr>
      <w:tr w14:paraId="2667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9827" w:type="dxa"/>
            <w:gridSpan w:val="8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4923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评价意见与改进建议</w:t>
            </w:r>
          </w:p>
        </w:tc>
      </w:tr>
      <w:tr w14:paraId="57FB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9827" w:type="dxa"/>
            <w:gridSpan w:val="8"/>
            <w:vMerge w:val="restart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E239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10190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982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5078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362FA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982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60AD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09197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827" w:type="dxa"/>
            <w:gridSpan w:val="8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F2D7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反馈与确认</w:t>
            </w:r>
          </w:p>
        </w:tc>
      </w:tr>
      <w:tr w14:paraId="78E85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93" w:type="dxa"/>
            <w:gridSpan w:val="2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30C8D855">
            <w:pPr>
              <w:keepNext w:val="0"/>
              <w:keepLines w:val="0"/>
              <w:widowControl/>
              <w:suppressLineNumbers w:val="0"/>
              <w:jc w:val="right"/>
              <w:rPr>
                <w:rFonts w:ascii="Wingdings 2" w:hAnsi="Wingdings 2" w:eastAsia="Wingdings 2" w:cs="Wingdings 2"/>
                <w:b/>
                <w:bCs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反馈方式：</w:t>
            </w:r>
          </w:p>
        </w:tc>
        <w:tc>
          <w:tcPr>
            <w:tcW w:w="8534" w:type="dxa"/>
            <w:gridSpan w:val="6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F4D7">
            <w:pPr>
              <w:keepNext w:val="0"/>
              <w:keepLines w:val="0"/>
              <w:widowControl/>
              <w:suppressLineNumbers w:val="0"/>
              <w:jc w:val="both"/>
              <w:rPr>
                <w:rStyle w:val="19"/>
                <w:rFonts w:hint="default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default" w:ascii="Wingdings 2" w:hAnsi="Wingdings 2" w:eastAsia="Wingdings 2" w:cs="Wingdings 2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20"/>
                <w:sz w:val="18"/>
                <w:szCs w:val="18"/>
                <w:lang w:val="en-US" w:eastAsia="zh-CN" w:bidi="ar"/>
              </w:rPr>
              <w:t>线下面对面反馈</w:t>
            </w:r>
            <w:r>
              <w:rPr>
                <w:rStyle w:val="20"/>
                <w:rFonts w:hint="eastAsia"/>
                <w:sz w:val="18"/>
                <w:szCs w:val="18"/>
                <w:lang w:val="en-US" w:eastAsia="zh-CN" w:bidi="ar"/>
              </w:rPr>
              <w:t xml:space="preserve">       </w:t>
            </w:r>
            <w:r>
              <w:rPr>
                <w:rStyle w:val="2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Wingdings 2" w:hAnsi="Wingdings 2" w:eastAsia="Wingdings 2" w:cs="Wingdings 2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20"/>
                <w:sz w:val="18"/>
                <w:szCs w:val="18"/>
                <w:lang w:val="en-US" w:eastAsia="zh-CN" w:bidi="ar"/>
              </w:rPr>
              <w:t>线上平台反馈</w:t>
            </w: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  <w:lang w:val="en-US" w:eastAsia="zh-CN" w:bidi="ar"/>
              </w:rPr>
              <w:t xml:space="preserve">        </w:t>
            </w:r>
            <w:r>
              <w:rPr>
                <w:rFonts w:hint="default" w:ascii="Wingdings 2" w:hAnsi="Wingdings 2" w:eastAsia="Wingdings 2" w:cs="Wingdings 2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20"/>
                <w:sz w:val="18"/>
                <w:szCs w:val="18"/>
                <w:lang w:val="en-US" w:eastAsia="zh-CN" w:bidi="ar"/>
              </w:rPr>
              <w:t>其他方式（请注明）</w:t>
            </w:r>
            <w:r>
              <w:rPr>
                <w:rStyle w:val="20"/>
                <w:rFonts w:hint="eastAsia"/>
                <w:sz w:val="18"/>
                <w:szCs w:val="18"/>
                <w:u w:val="single"/>
                <w:lang w:val="en-US" w:eastAsia="zh-CN" w:bidi="ar"/>
              </w:rPr>
              <w:t xml:space="preserve">                </w:t>
            </w:r>
          </w:p>
        </w:tc>
      </w:tr>
      <w:tr w14:paraId="08099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293" w:type="dxa"/>
            <w:gridSpan w:val="2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5EDFF7E3">
            <w:pPr>
              <w:keepNext w:val="0"/>
              <w:keepLines w:val="0"/>
              <w:widowControl/>
              <w:suppressLineNumbers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反馈时间：</w:t>
            </w:r>
          </w:p>
        </w:tc>
        <w:tc>
          <w:tcPr>
            <w:tcW w:w="3659" w:type="dxa"/>
            <w:gridSpan w:val="2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2EBA3C4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 xml:space="preserve">      年    月    日        </w:t>
            </w:r>
          </w:p>
        </w:tc>
        <w:tc>
          <w:tcPr>
            <w:tcW w:w="1607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4C7A62EB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反馈地点：</w:t>
            </w:r>
          </w:p>
        </w:tc>
        <w:tc>
          <w:tcPr>
            <w:tcW w:w="3268" w:type="dxa"/>
            <w:gridSpan w:val="3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F7BC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583B7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  <w:jc w:val="center"/>
        </w:trPr>
        <w:tc>
          <w:tcPr>
            <w:tcW w:w="1293" w:type="dxa"/>
            <w:gridSpan w:val="2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46B0E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授课教师</w:t>
            </w:r>
          </w:p>
          <w:p w14:paraId="2ED5BD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Theme="minorHAnsi" w:hAnsiTheme="minorHAnsi" w:eastAsiaTheme="minorEastAsia" w:cstheme="minorBidi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意见</w:t>
            </w:r>
          </w:p>
        </w:tc>
        <w:tc>
          <w:tcPr>
            <w:tcW w:w="8534" w:type="dxa"/>
            <w:gridSpan w:val="6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D8CA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20"/>
                <w:rFonts w:hint="default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Style w:val="20"/>
                <w:rFonts w:hint="eastAsia"/>
                <w:color w:val="auto"/>
                <w:sz w:val="18"/>
                <w:szCs w:val="18"/>
                <w:lang w:val="en-US" w:eastAsia="zh-CN" w:bidi="ar"/>
              </w:rPr>
              <w:t>授课教师对教学督导反馈的意见是否同意：</w:t>
            </w:r>
          </w:p>
          <w:p w14:paraId="42AFC86A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Style w:val="20"/>
                <w:rFonts w:hint="eastAsia"/>
                <w:color w:val="auto"/>
                <w:sz w:val="18"/>
                <w:szCs w:val="18"/>
                <w:lang w:val="en-US" w:eastAsia="zh-CN" w:bidi="ar"/>
              </w:rPr>
              <w:t xml:space="preserve">同意      </w:t>
            </w: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Style w:val="20"/>
                <w:rFonts w:hint="eastAsia"/>
                <w:color w:val="auto"/>
                <w:sz w:val="18"/>
                <w:szCs w:val="18"/>
                <w:lang w:val="en-US" w:eastAsia="zh-CN" w:bidi="ar"/>
              </w:rPr>
              <w:t xml:space="preserve">基本同意      </w:t>
            </w: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t>不同意</w:t>
            </w:r>
          </w:p>
          <w:p w14:paraId="1FA40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</w:p>
          <w:p w14:paraId="42C58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 xml:space="preserve">                          授课教师签字: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 xml:space="preserve">            </w:t>
            </w:r>
          </w:p>
        </w:tc>
      </w:tr>
      <w:tr w14:paraId="33315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9827" w:type="dxa"/>
            <w:gridSpan w:val="8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65C8479B">
            <w:pPr>
              <w:keepNext w:val="0"/>
              <w:keepLines w:val="0"/>
              <w:widowControl/>
              <w:suppressLineNumbers w:val="0"/>
              <w:jc w:val="center"/>
              <w:rPr>
                <w:rFonts w:ascii="Segoe UI" w:hAnsi="Segoe UI" w:eastAsia="Segoe UI" w:cs="Segoe UI"/>
                <w:b w:val="0"/>
                <w:bCs w:val="0"/>
                <w:color w:val="0F1115"/>
                <w:sz w:val="20"/>
                <w:szCs w:val="20"/>
              </w:rPr>
            </w:pPr>
            <w:r>
              <w:rPr>
                <w:rStyle w:val="21"/>
                <w:b w:val="0"/>
                <w:b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21"/>
                <w:rFonts w:hint="eastAsia"/>
                <w:b w:val="0"/>
                <w:bCs w:val="0"/>
                <w:sz w:val="20"/>
                <w:szCs w:val="20"/>
                <w:lang w:val="en-US" w:eastAsia="zh-CN" w:bidi="ar"/>
              </w:rPr>
              <w:t xml:space="preserve">                                                      </w:t>
            </w:r>
            <w:r>
              <w:rPr>
                <w:rStyle w:val="22"/>
                <w:b w:val="0"/>
                <w:bCs w:val="0"/>
                <w:sz w:val="20"/>
                <w:szCs w:val="20"/>
                <w:lang w:val="en-US" w:eastAsia="zh-CN" w:bidi="ar"/>
              </w:rPr>
              <w:t>听评课人签字</w:t>
            </w:r>
            <w:r>
              <w:rPr>
                <w:rStyle w:val="21"/>
                <w:b w:val="0"/>
                <w:bCs w:val="0"/>
                <w:sz w:val="20"/>
                <w:szCs w:val="20"/>
                <w:lang w:val="en-US" w:eastAsia="zh-CN" w:bidi="ar"/>
              </w:rPr>
              <w:t>:</w:t>
            </w:r>
          </w:p>
        </w:tc>
      </w:tr>
    </w:tbl>
    <w:p w14:paraId="45E4693A">
      <w:pPr>
        <w:keepNext w:val="0"/>
        <w:keepLines w:val="0"/>
        <w:widowControl/>
        <w:suppressLineNumbers w:val="0"/>
        <w:ind w:firstLine="422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lang w:val="en-US" w:eastAsia="zh-CN"/>
        </w:rPr>
        <w:t>本表适用于艺术技能课、体育技能课之外的实验实训类课程</w:t>
      </w:r>
    </w:p>
    <w:sectPr>
      <w:pgSz w:w="11906" w:h="16838"/>
      <w:pgMar w:top="737" w:right="1020" w:bottom="454" w:left="10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var(--dsw-font-markdown-h4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36B11"/>
    <w:rsid w:val="002C336B"/>
    <w:rsid w:val="00663FA4"/>
    <w:rsid w:val="00833449"/>
    <w:rsid w:val="00B37DED"/>
    <w:rsid w:val="0128340D"/>
    <w:rsid w:val="01311D17"/>
    <w:rsid w:val="01DB7ED5"/>
    <w:rsid w:val="02477F74"/>
    <w:rsid w:val="02D921E3"/>
    <w:rsid w:val="02F57B9C"/>
    <w:rsid w:val="0305345B"/>
    <w:rsid w:val="030B2A3C"/>
    <w:rsid w:val="0323389B"/>
    <w:rsid w:val="037477A1"/>
    <w:rsid w:val="037E6BB8"/>
    <w:rsid w:val="03C74BB5"/>
    <w:rsid w:val="03E72D97"/>
    <w:rsid w:val="0414147C"/>
    <w:rsid w:val="046C62EE"/>
    <w:rsid w:val="047E7941"/>
    <w:rsid w:val="04806B11"/>
    <w:rsid w:val="04B17DC9"/>
    <w:rsid w:val="04BB4853"/>
    <w:rsid w:val="05BB6053"/>
    <w:rsid w:val="05E86D13"/>
    <w:rsid w:val="060C7868"/>
    <w:rsid w:val="067F23DB"/>
    <w:rsid w:val="070659F4"/>
    <w:rsid w:val="07E3035D"/>
    <w:rsid w:val="0913040F"/>
    <w:rsid w:val="09195451"/>
    <w:rsid w:val="093A7267"/>
    <w:rsid w:val="09AE25F3"/>
    <w:rsid w:val="09DC616F"/>
    <w:rsid w:val="09E610EB"/>
    <w:rsid w:val="0B5D046A"/>
    <w:rsid w:val="0BD53BE7"/>
    <w:rsid w:val="0BFB5CEE"/>
    <w:rsid w:val="0CBA0ABA"/>
    <w:rsid w:val="0CCC2E47"/>
    <w:rsid w:val="0D417190"/>
    <w:rsid w:val="0D4224E0"/>
    <w:rsid w:val="0D43095F"/>
    <w:rsid w:val="0DDA54E4"/>
    <w:rsid w:val="0EBC6F03"/>
    <w:rsid w:val="0EBE6BB4"/>
    <w:rsid w:val="0ED558F6"/>
    <w:rsid w:val="0F0E6A19"/>
    <w:rsid w:val="0F164219"/>
    <w:rsid w:val="0F825E34"/>
    <w:rsid w:val="0FC63F72"/>
    <w:rsid w:val="0FDB7FD0"/>
    <w:rsid w:val="0FF4474A"/>
    <w:rsid w:val="104D01F0"/>
    <w:rsid w:val="113E3FDC"/>
    <w:rsid w:val="115A77AB"/>
    <w:rsid w:val="115B2F1A"/>
    <w:rsid w:val="115E51AD"/>
    <w:rsid w:val="11847C41"/>
    <w:rsid w:val="11B8743D"/>
    <w:rsid w:val="11CF2727"/>
    <w:rsid w:val="13A660F0"/>
    <w:rsid w:val="13BA3DEE"/>
    <w:rsid w:val="13F75C15"/>
    <w:rsid w:val="14297A5A"/>
    <w:rsid w:val="148166BA"/>
    <w:rsid w:val="1499608D"/>
    <w:rsid w:val="14A457C6"/>
    <w:rsid w:val="14CA030D"/>
    <w:rsid w:val="15AA7E92"/>
    <w:rsid w:val="15C40F54"/>
    <w:rsid w:val="16554A63"/>
    <w:rsid w:val="167F242A"/>
    <w:rsid w:val="169C5A2D"/>
    <w:rsid w:val="16A24B17"/>
    <w:rsid w:val="16A550C0"/>
    <w:rsid w:val="16A86FEF"/>
    <w:rsid w:val="16D25783"/>
    <w:rsid w:val="17010915"/>
    <w:rsid w:val="171E4694"/>
    <w:rsid w:val="17337AFC"/>
    <w:rsid w:val="174E2EB7"/>
    <w:rsid w:val="175B7696"/>
    <w:rsid w:val="176C70D1"/>
    <w:rsid w:val="18563416"/>
    <w:rsid w:val="18F07F30"/>
    <w:rsid w:val="196A30FD"/>
    <w:rsid w:val="19C808E7"/>
    <w:rsid w:val="1A271AB1"/>
    <w:rsid w:val="1B024A50"/>
    <w:rsid w:val="1C180899"/>
    <w:rsid w:val="1C7F3E27"/>
    <w:rsid w:val="1CC318B8"/>
    <w:rsid w:val="1D8C2AA0"/>
    <w:rsid w:val="1DC60957"/>
    <w:rsid w:val="1DC928BA"/>
    <w:rsid w:val="1EB56908"/>
    <w:rsid w:val="1EDC730E"/>
    <w:rsid w:val="1EE937D9"/>
    <w:rsid w:val="1EF04F11"/>
    <w:rsid w:val="1F2D7BC1"/>
    <w:rsid w:val="20675240"/>
    <w:rsid w:val="20B4194E"/>
    <w:rsid w:val="22B11907"/>
    <w:rsid w:val="22DE117B"/>
    <w:rsid w:val="22E974B8"/>
    <w:rsid w:val="22F4099F"/>
    <w:rsid w:val="230706D2"/>
    <w:rsid w:val="23F46693"/>
    <w:rsid w:val="24305A06"/>
    <w:rsid w:val="253A7766"/>
    <w:rsid w:val="26055E85"/>
    <w:rsid w:val="261A0357"/>
    <w:rsid w:val="262B46D7"/>
    <w:rsid w:val="266A16A4"/>
    <w:rsid w:val="27EE1E60"/>
    <w:rsid w:val="29966EE2"/>
    <w:rsid w:val="2B4A6DF2"/>
    <w:rsid w:val="2B51698E"/>
    <w:rsid w:val="2BAF7B59"/>
    <w:rsid w:val="2C302A48"/>
    <w:rsid w:val="2C8C0643"/>
    <w:rsid w:val="2CEB696E"/>
    <w:rsid w:val="2CFF648F"/>
    <w:rsid w:val="2D1F0EAE"/>
    <w:rsid w:val="2D8031EC"/>
    <w:rsid w:val="2EAE2349"/>
    <w:rsid w:val="2EC45BF8"/>
    <w:rsid w:val="2F605610"/>
    <w:rsid w:val="2F911AFD"/>
    <w:rsid w:val="314F3970"/>
    <w:rsid w:val="319A07BC"/>
    <w:rsid w:val="31E60613"/>
    <w:rsid w:val="32A76B7C"/>
    <w:rsid w:val="32CF7AB5"/>
    <w:rsid w:val="33113A61"/>
    <w:rsid w:val="33A06705"/>
    <w:rsid w:val="33F11B52"/>
    <w:rsid w:val="34036E55"/>
    <w:rsid w:val="34433534"/>
    <w:rsid w:val="345A2D11"/>
    <w:rsid w:val="345B262C"/>
    <w:rsid w:val="34A33D7B"/>
    <w:rsid w:val="34BD6E42"/>
    <w:rsid w:val="35AE0845"/>
    <w:rsid w:val="360A3779"/>
    <w:rsid w:val="368D7E76"/>
    <w:rsid w:val="375566B2"/>
    <w:rsid w:val="37E47740"/>
    <w:rsid w:val="37F65661"/>
    <w:rsid w:val="386C2B80"/>
    <w:rsid w:val="38D153F3"/>
    <w:rsid w:val="38EA7F39"/>
    <w:rsid w:val="38F81EFA"/>
    <w:rsid w:val="39F65248"/>
    <w:rsid w:val="3A1D5572"/>
    <w:rsid w:val="3A2F07E2"/>
    <w:rsid w:val="3A3945DA"/>
    <w:rsid w:val="3A6A35C8"/>
    <w:rsid w:val="3A920453"/>
    <w:rsid w:val="3AA102B8"/>
    <w:rsid w:val="3B4A51A8"/>
    <w:rsid w:val="3D0A4BEF"/>
    <w:rsid w:val="3D3879AE"/>
    <w:rsid w:val="3D637522"/>
    <w:rsid w:val="3DCB0822"/>
    <w:rsid w:val="3DF3691D"/>
    <w:rsid w:val="3E496AC3"/>
    <w:rsid w:val="3EB070AE"/>
    <w:rsid w:val="3EFA5BED"/>
    <w:rsid w:val="3F277CDA"/>
    <w:rsid w:val="3F911122"/>
    <w:rsid w:val="3FEC2CD2"/>
    <w:rsid w:val="400E4EFB"/>
    <w:rsid w:val="403F01DB"/>
    <w:rsid w:val="40671796"/>
    <w:rsid w:val="406960D0"/>
    <w:rsid w:val="407E6072"/>
    <w:rsid w:val="40907B01"/>
    <w:rsid w:val="4093252A"/>
    <w:rsid w:val="40A62014"/>
    <w:rsid w:val="40BE466E"/>
    <w:rsid w:val="40FB02F4"/>
    <w:rsid w:val="41C83297"/>
    <w:rsid w:val="41FA477B"/>
    <w:rsid w:val="42207E2F"/>
    <w:rsid w:val="42332201"/>
    <w:rsid w:val="4244245F"/>
    <w:rsid w:val="43106B73"/>
    <w:rsid w:val="43246470"/>
    <w:rsid w:val="443E3D0E"/>
    <w:rsid w:val="44F543D6"/>
    <w:rsid w:val="46476EB4"/>
    <w:rsid w:val="469E472D"/>
    <w:rsid w:val="477B0C21"/>
    <w:rsid w:val="479E28E2"/>
    <w:rsid w:val="4832149E"/>
    <w:rsid w:val="48FB5D34"/>
    <w:rsid w:val="49557B3A"/>
    <w:rsid w:val="49D22EF7"/>
    <w:rsid w:val="49D32C06"/>
    <w:rsid w:val="4A160401"/>
    <w:rsid w:val="4AAA5C63"/>
    <w:rsid w:val="4AC22FAD"/>
    <w:rsid w:val="4B771FE9"/>
    <w:rsid w:val="4BC545FD"/>
    <w:rsid w:val="4BCD572D"/>
    <w:rsid w:val="4BE34F89"/>
    <w:rsid w:val="4BFF3767"/>
    <w:rsid w:val="4C7107E7"/>
    <w:rsid w:val="4CDC3F5E"/>
    <w:rsid w:val="4CF9441A"/>
    <w:rsid w:val="4D137AF0"/>
    <w:rsid w:val="4D725306"/>
    <w:rsid w:val="4D774271"/>
    <w:rsid w:val="4DD714D5"/>
    <w:rsid w:val="4DFC4A28"/>
    <w:rsid w:val="4E357DA9"/>
    <w:rsid w:val="4EA74993"/>
    <w:rsid w:val="4EE00F2E"/>
    <w:rsid w:val="4F1B0EDE"/>
    <w:rsid w:val="4F945A20"/>
    <w:rsid w:val="4FEC12BB"/>
    <w:rsid w:val="5015157B"/>
    <w:rsid w:val="5030095C"/>
    <w:rsid w:val="50753B17"/>
    <w:rsid w:val="50C652F5"/>
    <w:rsid w:val="50E739B9"/>
    <w:rsid w:val="511026B1"/>
    <w:rsid w:val="51552CE6"/>
    <w:rsid w:val="524451A4"/>
    <w:rsid w:val="526A6404"/>
    <w:rsid w:val="52726BA2"/>
    <w:rsid w:val="529D1695"/>
    <w:rsid w:val="531A5888"/>
    <w:rsid w:val="536C4CBE"/>
    <w:rsid w:val="53951D31"/>
    <w:rsid w:val="541579AD"/>
    <w:rsid w:val="54AB5049"/>
    <w:rsid w:val="54E01427"/>
    <w:rsid w:val="54E67898"/>
    <w:rsid w:val="55022358"/>
    <w:rsid w:val="551164F9"/>
    <w:rsid w:val="558422A5"/>
    <w:rsid w:val="55AA566D"/>
    <w:rsid w:val="56B714EC"/>
    <w:rsid w:val="56B934C6"/>
    <w:rsid w:val="577D12C2"/>
    <w:rsid w:val="58511871"/>
    <w:rsid w:val="58563107"/>
    <w:rsid w:val="58A03460"/>
    <w:rsid w:val="58BE7B46"/>
    <w:rsid w:val="58ED5699"/>
    <w:rsid w:val="591868E2"/>
    <w:rsid w:val="5A41316A"/>
    <w:rsid w:val="5AB521E6"/>
    <w:rsid w:val="5B0158D1"/>
    <w:rsid w:val="5B2628FB"/>
    <w:rsid w:val="5BBD77E4"/>
    <w:rsid w:val="5BEC1C38"/>
    <w:rsid w:val="5C2C5322"/>
    <w:rsid w:val="5C6D541D"/>
    <w:rsid w:val="5E520654"/>
    <w:rsid w:val="5E663360"/>
    <w:rsid w:val="5E702366"/>
    <w:rsid w:val="5EEB0497"/>
    <w:rsid w:val="5F180F96"/>
    <w:rsid w:val="5FF67529"/>
    <w:rsid w:val="601F304C"/>
    <w:rsid w:val="602045A6"/>
    <w:rsid w:val="60363DC9"/>
    <w:rsid w:val="606D1789"/>
    <w:rsid w:val="60A61919"/>
    <w:rsid w:val="612E684E"/>
    <w:rsid w:val="62CA78C9"/>
    <w:rsid w:val="63C4349A"/>
    <w:rsid w:val="6416019A"/>
    <w:rsid w:val="64A5252F"/>
    <w:rsid w:val="65DC20A0"/>
    <w:rsid w:val="664803B2"/>
    <w:rsid w:val="667473F9"/>
    <w:rsid w:val="667B50FD"/>
    <w:rsid w:val="67527FDC"/>
    <w:rsid w:val="67777177"/>
    <w:rsid w:val="67F36B11"/>
    <w:rsid w:val="683B0CC1"/>
    <w:rsid w:val="687A3978"/>
    <w:rsid w:val="69E25D3F"/>
    <w:rsid w:val="6A3F1ACC"/>
    <w:rsid w:val="6A7E4DF7"/>
    <w:rsid w:val="6B2667E8"/>
    <w:rsid w:val="6B2D401B"/>
    <w:rsid w:val="6C5630FD"/>
    <w:rsid w:val="6C67250C"/>
    <w:rsid w:val="6C8205E5"/>
    <w:rsid w:val="6CF663F2"/>
    <w:rsid w:val="6D0D7148"/>
    <w:rsid w:val="6D286848"/>
    <w:rsid w:val="6D5F2451"/>
    <w:rsid w:val="6D7E782C"/>
    <w:rsid w:val="6DB77BCC"/>
    <w:rsid w:val="6DD220EC"/>
    <w:rsid w:val="6E1C5234"/>
    <w:rsid w:val="6EB365E5"/>
    <w:rsid w:val="6F0230C8"/>
    <w:rsid w:val="6F056658"/>
    <w:rsid w:val="6F574872"/>
    <w:rsid w:val="706758D9"/>
    <w:rsid w:val="70AA5DFE"/>
    <w:rsid w:val="717265BB"/>
    <w:rsid w:val="724F1E5E"/>
    <w:rsid w:val="72625F82"/>
    <w:rsid w:val="735F253D"/>
    <w:rsid w:val="74A1498E"/>
    <w:rsid w:val="74AE3023"/>
    <w:rsid w:val="74D6127F"/>
    <w:rsid w:val="758B0FC4"/>
    <w:rsid w:val="76CA6BC2"/>
    <w:rsid w:val="76FD0D45"/>
    <w:rsid w:val="779122E1"/>
    <w:rsid w:val="779D6006"/>
    <w:rsid w:val="77E13575"/>
    <w:rsid w:val="79386064"/>
    <w:rsid w:val="799C1155"/>
    <w:rsid w:val="79A564A4"/>
    <w:rsid w:val="79D07216"/>
    <w:rsid w:val="7A334A1C"/>
    <w:rsid w:val="7AD36004"/>
    <w:rsid w:val="7B3A7748"/>
    <w:rsid w:val="7BB36D61"/>
    <w:rsid w:val="7BE67FFA"/>
    <w:rsid w:val="7C9D0192"/>
    <w:rsid w:val="7CD542CC"/>
    <w:rsid w:val="7CF04106"/>
    <w:rsid w:val="7D227631"/>
    <w:rsid w:val="7D67516A"/>
    <w:rsid w:val="7D824508"/>
    <w:rsid w:val="7DB3215D"/>
    <w:rsid w:val="7E97382D"/>
    <w:rsid w:val="7FF9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6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ind w:firstLine="420"/>
    </w:pPr>
    <w:rPr>
      <w:rFonts w:ascii="Times New Roman"/>
    </w:rPr>
  </w:style>
  <w:style w:type="paragraph" w:customStyle="1" w:styleId="3">
    <w:name w:val="BodyTextIndent"/>
    <w:basedOn w:val="1"/>
    <w:qFormat/>
    <w:uiPriority w:val="0"/>
    <w:pPr>
      <w:spacing w:line="560" w:lineRule="exact"/>
      <w:ind w:firstLine="640" w:firstLineChars="200"/>
      <w:textAlignment w:val="baseline"/>
    </w:pPr>
    <w:rPr>
      <w:rFonts w:ascii="仿宋_GB2312"/>
      <w:sz w:val="36"/>
      <w:szCs w:val="36"/>
    </w:r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11"/>
    <w:basedOn w:val="10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13">
    <w:name w:val="font212"/>
    <w:basedOn w:val="10"/>
    <w:qFormat/>
    <w:uiPriority w:val="0"/>
    <w:rPr>
      <w:rFonts w:hint="eastAsia" w:ascii="宋体" w:hAnsi="宋体" w:eastAsia="宋体" w:cs="宋体"/>
      <w:b/>
      <w:bCs/>
      <w:color w:val="FF0000"/>
      <w:sz w:val="36"/>
      <w:szCs w:val="36"/>
      <w:u w:val="none"/>
    </w:rPr>
  </w:style>
  <w:style w:type="character" w:customStyle="1" w:styleId="14">
    <w:name w:val="font31"/>
    <w:basedOn w:val="10"/>
    <w:qFormat/>
    <w:uiPriority w:val="0"/>
    <w:rPr>
      <w:rFonts w:hint="eastAsia" w:ascii="宋体" w:hAnsi="宋体" w:eastAsia="宋体" w:cs="宋体"/>
      <w:b/>
      <w:bCs/>
      <w:color w:val="0070C0"/>
      <w:sz w:val="18"/>
      <w:szCs w:val="18"/>
      <w:u w:val="none"/>
    </w:rPr>
  </w:style>
  <w:style w:type="character" w:customStyle="1" w:styleId="15">
    <w:name w:val="font221"/>
    <w:basedOn w:val="10"/>
    <w:qFormat/>
    <w:uiPriority w:val="0"/>
    <w:rPr>
      <w:rFonts w:ascii="var(--dsw-font-markdown-table-h" w:hAnsi="var(--dsw-font-markdown-table-h" w:eastAsia="var(--dsw-font-markdown-table-h" w:cs="var(--dsw-font-markdown-table-h"/>
      <w:color w:val="0070C0"/>
      <w:sz w:val="18"/>
      <w:szCs w:val="18"/>
    </w:rPr>
  </w:style>
  <w:style w:type="character" w:customStyle="1" w:styleId="16">
    <w:name w:val="font51"/>
    <w:basedOn w:val="10"/>
    <w:qFormat/>
    <w:uiPriority w:val="0"/>
    <w:rPr>
      <w:rFonts w:ascii="var(--dsw-font-markdown-table-h" w:hAnsi="var(--dsw-font-markdown-table-h" w:eastAsia="var(--dsw-font-markdown-table-h" w:cs="var(--dsw-font-markdown-table-h"/>
      <w:color w:val="000000"/>
      <w:sz w:val="18"/>
      <w:szCs w:val="18"/>
      <w:u w:val="none"/>
    </w:rPr>
  </w:style>
  <w:style w:type="character" w:customStyle="1" w:styleId="17">
    <w:name w:val="font4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91"/>
    <w:basedOn w:val="1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9">
    <w:name w:val="font161"/>
    <w:basedOn w:val="10"/>
    <w:qFormat/>
    <w:uiPriority w:val="0"/>
    <w:rPr>
      <w:rFonts w:hint="default" w:ascii="Wingdings 2" w:hAnsi="Wingdings 2" w:eastAsia="Wingdings 2" w:cs="Wingdings 2"/>
      <w:color w:val="000000"/>
      <w:sz w:val="28"/>
      <w:szCs w:val="28"/>
      <w:u w:val="none"/>
    </w:rPr>
  </w:style>
  <w:style w:type="character" w:customStyle="1" w:styleId="20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191"/>
    <w:basedOn w:val="10"/>
    <w:qFormat/>
    <w:uiPriority w:val="0"/>
    <w:rPr>
      <w:rFonts w:hint="default" w:ascii="Segoe UI" w:hAnsi="Segoe UI" w:eastAsia="Segoe UI" w:cs="Segoe UI"/>
      <w:color w:val="0F1115"/>
      <w:sz w:val="22"/>
      <w:szCs w:val="22"/>
      <w:u w:val="none"/>
    </w:rPr>
  </w:style>
  <w:style w:type="character" w:customStyle="1" w:styleId="22">
    <w:name w:val="font201"/>
    <w:basedOn w:val="10"/>
    <w:qFormat/>
    <w:uiPriority w:val="0"/>
    <w:rPr>
      <w:rFonts w:hint="eastAsia" w:ascii="宋体" w:hAnsi="宋体" w:eastAsia="宋体" w:cs="宋体"/>
      <w:color w:val="0F1115"/>
      <w:sz w:val="22"/>
      <w:szCs w:val="22"/>
      <w:u w:val="none"/>
    </w:rPr>
  </w:style>
  <w:style w:type="table" w:customStyle="1" w:styleId="23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1364</Words>
  <Characters>1436</Characters>
  <Lines>0</Lines>
  <Paragraphs>0</Paragraphs>
  <TotalTime>72</TotalTime>
  <ScaleCrop>false</ScaleCrop>
  <LinksUpToDate>false</LinksUpToDate>
  <CharactersWithSpaces>1755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2026-04-07T13:45:00Z</dcterms:created>
  <dc:creator>刘其坤</dc:creator>
  <cp:lastModifiedBy>刘其坤</cp:lastModifiedBy>
  <cp:lastPrinted>2026-08-27T00:17:00Z</cp:lastPrinted>
  <dcterms:modified xsi:type="dcterms:W3CDTF">2026-09-01T01:24:36Z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5727EADE65D14A12BEA166E21FEFF20D_13</vt:lpwstr>
  </property>
  <property fmtid="{D5CDD505-2E9C-101B-9397-08002B2CF9AE}" pid="4" name="KSOTemplateDocerSaveRecord">
    <vt:lpwstr>eyJoZGlkIjoiYTc0Mjg4YmRhYzNlNjJmYzRkZDBiZThjOWFhMWVmODciLCJ1c2VySWQiOiIxNDU0NjQyODUwIn0=</vt:lpwstr>
  </property>
</Properties>
</file>