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山东省社会信用中心2026年科研课题合作单位征集公告</w:t>
      </w:r>
      <w:bookmarkStart w:id="0" w:name="_GoBack"/>
      <w:bookmarkEnd w:id="0"/>
    </w:p>
    <w:p w14:paraId="6A77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307F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，为坚决贯彻党中央决策部署，全面落实省委省政府重点任务，紧扣山东省“十五五”规划目标，聚焦推动全省社会信用体系建设高质量发展、深化发展改革数据创新应用，山东省社会信用中心确定两个课题研究方向，拟面向社会征集课题研究合作单位，现将有关情况公告如下：</w:t>
      </w:r>
    </w:p>
    <w:p w14:paraId="2658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一、课题介绍</w:t>
      </w:r>
    </w:p>
    <w:p w14:paraId="2C67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（一）以信用数据为基础的山东省经济运行监测应用研究</w:t>
      </w:r>
    </w:p>
    <w:p w14:paraId="419A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研究内容：梳理山东省信用平台中与经济运行相关的数据来源、类型与特征，筛选能够反映区域经济活力、投资强度、就业态势、融资水平、消费状况、风险预警等维度的数据；构建具有科学性、关联性、可操作性的分析框架，提出数据标准化处理路径；科学设计并建立以信用数据为基础的经济运行监测指标体系，开展实证研究；立足经济运行监测应用研究需求，提出完善信用数据管理和拓宽信用数据应用的对策建议，形成高质量的研究报告，为山东省宏观经济形势研判与精准施策提供决策参考。</w:t>
      </w:r>
    </w:p>
    <w:p w14:paraId="31F6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（二）山东省低空政务服务体系发展路径研究</w:t>
      </w:r>
    </w:p>
    <w:p w14:paraId="2955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研究内容：系统调研我省低空政务服务领域现状和发展要求，总结借鉴省内外实践经验，深入剖析我省低空政务服务存在的差距短板与制约因素，对标国家和我省低空经济发展战略，研究提出我省低空政务服务体系发展路径与对策建议，并明确实现低空政务“一网统飞”的核心要求和实施路径。</w:t>
      </w:r>
    </w:p>
    <w:p w14:paraId="5B95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二、有关要求</w:t>
      </w:r>
    </w:p>
    <w:p w14:paraId="67D86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（一）课题合作单位应拥有独立法人资格，不接受个人独立申请。课题合作单位应当具备完成课题所必需的人力资源、数据来源和相关设备。</w:t>
      </w:r>
    </w:p>
    <w:p w14:paraId="6A8E6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（二）合作单位课题负责人应当具有高级以上技术职称（职务），或者具有博士学位，能够独立组织开展相关领域研究。申报题目必须与征集题目一致，若不一致将不予受理。</w:t>
      </w:r>
    </w:p>
    <w:p w14:paraId="0111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（三）申报材料首页加盖课题合作单位公章，一式三份邮寄至山东省社会信用中心，地址：山东省济南市省府前街1号，邮编：250011，信封上请注明“课题合作研究申报”。</w:t>
      </w:r>
    </w:p>
    <w:p w14:paraId="3F30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申报材料电子版（盖章扫描版）请发邮件至邮箱xyzxkt@shandong.cn，邮件标题请注明“课题题目—申报单位名称全称”。</w:t>
      </w:r>
    </w:p>
    <w:p w14:paraId="7F59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（四）申报时应按国家有关规定和本文件要求列出开展工作所需经费。</w:t>
      </w:r>
    </w:p>
    <w:p w14:paraId="54D6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（五）申报截止日期为2026年4月3日（以邮戳为准）。</w:t>
      </w:r>
    </w:p>
    <w:p w14:paraId="6E629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六）课题以联合课题组的方式开展研究，双方签订课题合作协议，约定研究成果及成果转化方式。课题合作单位及课题负责人应当遵守相关法律法规，按照协议（协议相关内容请向联系人咨询）约定开展相应的调研、学术活动，完成成果转化要求。</w:t>
      </w:r>
    </w:p>
    <w:p w14:paraId="51D6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（七）本次课题研究成果及知识产权归山东省社会信用中心所有。</w:t>
      </w:r>
    </w:p>
    <w:p w14:paraId="1A8E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（八）联合课题组需在课题开展过程中提交课题研究工作方案、中期报告、调研报告和研究报告等。</w:t>
      </w:r>
    </w:p>
    <w:p w14:paraId="2EE6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三、其他事项</w:t>
      </w:r>
    </w:p>
    <w:p w14:paraId="15EF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（一）根据研究工作实际需要，为每个课题提供不超过10万元的研究经费补助。按照协议规定，采用分期支付方式，研究过程中支付研究经费的80%；在完成全部成果转化要求后，支付研究经费的20%。</w:t>
      </w:r>
    </w:p>
    <w:p w14:paraId="58050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（二）课题进度安排</w:t>
      </w:r>
    </w:p>
    <w:p w14:paraId="615D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1.自协议签订之日起10日内，双方成立联合课题组，结合研究内容，完成课题资料收集准备，提交研究提纲、研究计划和调研计划。</w:t>
      </w:r>
    </w:p>
    <w:p w14:paraId="4D4F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2.自协议签订之日起60日内，联合课题组提交中期报告，组织中期论证会，明确下一步课题研究方案。</w:t>
      </w:r>
    </w:p>
    <w:p w14:paraId="7EEA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3.自协议签订之日起120日内，联合课题组编制并提交研究报告送审稿。</w:t>
      </w:r>
    </w:p>
    <w:p w14:paraId="6469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4.报告送审稿提交后，组织专家对研究报告进行评审，联合课题组需根据专家意见，修改完善并提交研究成果。</w:t>
      </w:r>
    </w:p>
    <w:p w14:paraId="740D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联系人：赵婷婷  0531-51785741</w:t>
      </w:r>
    </w:p>
    <w:p w14:paraId="5393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孟  晓  0531-51783345</w:t>
      </w:r>
    </w:p>
    <w:p w14:paraId="16C9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317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208A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附件：山东省社会信用中心课题合作单位申报书</w:t>
      </w:r>
    </w:p>
    <w:p w14:paraId="38BC4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D1D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612C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64B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山东省社会信用中心</w:t>
      </w:r>
    </w:p>
    <w:p w14:paraId="3948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5E18"/>
    <w:rsid w:val="18EC0018"/>
    <w:rsid w:val="2E15285A"/>
    <w:rsid w:val="453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1458</Characters>
  <Lines>0</Lines>
  <Paragraphs>0</Paragraphs>
  <TotalTime>5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2026-03-27T03:17:00Z</dcterms:created>
  <dc:creator>QIT</dc:creator>
  <cp:lastModifiedBy>空岛空心</cp:lastModifiedBy>
  <dcterms:modified xsi:type="dcterms:W3CDTF">2026-03-27T03:36:58Z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eyJoZGlkIjoiZmRjOTI5ODUxZGM1Y2E5YjgyNzBkYjdhMmEyMjhiZTAiLCJ1c2VySWQiOiIzMjI5NzUwOTIifQ==</vt:lpwstr>
  </property>
  <property fmtid="{D5CDD505-2E9C-101B-9397-08002B2CF9AE}" pid="4" name="ICV">
    <vt:lpwstr>000F7D98C79041F79F619D69C4A83DF9_12</vt:lpwstr>
  </property>
</Properties>
</file>